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608BE" w:rsidP="00F608BE" w:rsidRDefault="00F608BE" w14:paraId="3669F31D" w14:textId="592679F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08BE" w:rsidR="00F608BE" w:rsidP="00F608BE" w:rsidRDefault="00F608BE" w14:paraId="12A23629" w14:textId="49AF6FDD">
      <w:pPr>
        <w:jc w:val="center"/>
      </w:pPr>
      <w:r w:rsidRPr="00F608BE">
        <w:rPr>
          <w:b/>
          <w:bCs/>
        </w:rPr>
        <w:t>THE INTERNATIONAL SCHOOL BANGALORE</w:t>
      </w:r>
      <w:r w:rsidRPr="00F608BE">
        <w:br/>
      </w:r>
      <w:r w:rsidRPr="00F608BE">
        <w:rPr>
          <w:b/>
          <w:bCs/>
        </w:rPr>
        <w:t xml:space="preserve">GRADE </w:t>
      </w:r>
      <w:r w:rsidR="00E43BAA">
        <w:rPr>
          <w:b/>
          <w:bCs/>
        </w:rPr>
        <w:t>11</w:t>
      </w:r>
      <w:r w:rsidRPr="00F608BE">
        <w:rPr>
          <w:b/>
          <w:bCs/>
        </w:rPr>
        <w:t xml:space="preserve"> – </w:t>
      </w:r>
      <w:r w:rsidR="00B27C2D">
        <w:rPr>
          <w:b/>
          <w:bCs/>
        </w:rPr>
        <w:t>NONVERBAL</w:t>
      </w:r>
      <w:r w:rsidRPr="00F608BE">
        <w:rPr>
          <w:b/>
          <w:bCs/>
        </w:rPr>
        <w:t xml:space="preserve"> ENTRANCE EXAMINATION DETAILS</w:t>
      </w:r>
    </w:p>
    <w:p w:rsidRPr="00F608BE" w:rsidR="00F608BE" w:rsidP="00F608BE" w:rsidRDefault="00F608BE" w14:paraId="74048BDF" w14:textId="33BBE168"/>
    <w:p w:rsidRPr="00F608BE" w:rsidR="00F608BE" w:rsidP="00F608BE" w:rsidRDefault="00F608BE" w14:paraId="6D76E711" w14:textId="01820AEA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SYLLABUS OUTLINE</w:t>
      </w:r>
    </w:p>
    <w:p w:rsidR="00F608BE" w:rsidP="00F608BE" w:rsidRDefault="00F608BE" w14:paraId="1AEF2B68" w14:textId="49C324D4"/>
    <w:p w:rsidRPr="00CB2FB7" w:rsidR="00AC21F9" w:rsidP="00034424" w:rsidRDefault="00AC21F9" w14:paraId="7CE146A5" w14:textId="77777777">
      <w:pPr>
        <w:ind w:left="360"/>
      </w:pPr>
      <w:r w:rsidRPr="00AC21F9">
        <w:t xml:space="preserve">In the Nonverbal Reasoning paper, students are expected to </w:t>
      </w:r>
      <w:r w:rsidRPr="00CB2FB7">
        <w:t>demonstrate pattern recognition, logical thinking, and visual problem-solving skills. The questions are designed to assess innate reasoning ability and do not require prior subject knowledge or curriculum-based learning.</w:t>
      </w:r>
    </w:p>
    <w:p w:rsidRPr="00AC21F9" w:rsidR="00AC21F9" w:rsidP="00034424" w:rsidRDefault="00AC21F9" w14:paraId="570CC82E" w14:textId="77777777">
      <w:pPr>
        <w:ind w:left="360"/>
      </w:pPr>
    </w:p>
    <w:p w:rsidRPr="00AC21F9" w:rsidR="00AC21F9" w:rsidP="00034424" w:rsidRDefault="00AC21F9" w14:paraId="69602A17" w14:textId="77777777">
      <w:pPr>
        <w:ind w:left="360"/>
      </w:pPr>
      <w:r w:rsidRPr="00AC21F9">
        <w:t>Students will be presented with a variety of visual puzzles involving shapes, sequences, spatial patterns, and relationships between figures. These tasks test their ability to observe, compare, and deduce patterns based purely on visual input.</w:t>
      </w:r>
    </w:p>
    <w:p w:rsidRPr="00F608BE" w:rsidR="00AC21F9" w:rsidP="00F608BE" w:rsidRDefault="00AC21F9" w14:paraId="04622120" w14:textId="77777777"/>
    <w:p w:rsidR="00F608BE" w:rsidP="00F608BE" w:rsidRDefault="00F608BE" w14:paraId="64610135" w14:textId="74200534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QUESTION PAPER PATTERN</w:t>
      </w:r>
    </w:p>
    <w:p w:rsidRPr="00F608BE" w:rsidR="00034424" w:rsidP="00034424" w:rsidRDefault="00034424" w14:paraId="18E9A1AB" w14:textId="77777777">
      <w:pPr>
        <w:pStyle w:val="ListParagraph"/>
        <w:rPr>
          <w:b/>
          <w:bCs/>
        </w:rPr>
      </w:pPr>
    </w:p>
    <w:p w:rsidRPr="00F608BE" w:rsidR="00F608BE" w:rsidP="00F608BE" w:rsidRDefault="00F608BE" w14:paraId="78783294" w14:textId="77777777">
      <w:pPr>
        <w:numPr>
          <w:ilvl w:val="0"/>
          <w:numId w:val="4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:rsidRPr="00F608BE" w:rsidR="00F608BE" w:rsidP="00F608BE" w:rsidRDefault="00F608BE" w14:paraId="36396049" w14:textId="6FE5AE69">
      <w:pPr>
        <w:numPr>
          <w:ilvl w:val="0"/>
          <w:numId w:val="4"/>
        </w:numPr>
      </w:pPr>
      <w:r w:rsidRPr="00F608BE">
        <w:rPr>
          <w:b/>
          <w:bCs/>
        </w:rPr>
        <w:t>Number of Questions:</w:t>
      </w:r>
      <w:r w:rsidRPr="00F608BE">
        <w:t> </w:t>
      </w:r>
      <w:r w:rsidR="00AC21F9">
        <w:t>2</w:t>
      </w:r>
      <w:r w:rsidRPr="00F608BE">
        <w:t>0</w:t>
      </w:r>
    </w:p>
    <w:p w:rsidRPr="00F608BE" w:rsidR="00F608BE" w:rsidP="00F608BE" w:rsidRDefault="00F608BE" w14:paraId="522FA88F" w14:textId="7F3D112C">
      <w:pPr>
        <w:numPr>
          <w:ilvl w:val="0"/>
          <w:numId w:val="4"/>
        </w:numPr>
      </w:pPr>
      <w:r w:rsidRPr="00F608BE">
        <w:rPr>
          <w:b/>
          <w:bCs/>
        </w:rPr>
        <w:t>Duration:</w:t>
      </w:r>
      <w:r w:rsidRPr="00F608BE">
        <w:t> </w:t>
      </w:r>
      <w:r w:rsidR="00E43BAA">
        <w:t>2</w:t>
      </w:r>
      <w:r w:rsidRPr="00F608BE">
        <w:t>0 minutes</w:t>
      </w:r>
    </w:p>
    <w:p w:rsidRPr="00F608BE" w:rsidR="00F608BE" w:rsidP="00F608BE" w:rsidRDefault="00F608BE" w14:paraId="09626034" w14:textId="5E68AEE2"/>
    <w:p w:rsidR="00F608BE" w:rsidP="00F608BE" w:rsidRDefault="00AC21F9" w14:paraId="1E114DBC" w14:textId="416C80F2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</w:t>
      </w:r>
      <w:r w:rsidR="00CB2FB7">
        <w:rPr>
          <w:b/>
          <w:bCs/>
        </w:rPr>
        <w:t>AMPLE QUESTIONS</w:t>
      </w:r>
    </w:p>
    <w:p w:rsidR="00E43BAA" w:rsidP="00E43BAA" w:rsidRDefault="00E43BAA" w14:paraId="094C74D9" w14:textId="77777777">
      <w:pPr>
        <w:rPr>
          <w:b/>
          <w:bCs/>
        </w:rPr>
      </w:pPr>
    </w:p>
    <w:p w:rsidRPr="00034424" w:rsidR="00E43BAA" w:rsidP="00034424" w:rsidRDefault="00034424" w14:paraId="6197227E" w14:textId="3041B738">
      <w:pPr>
        <w:pStyle w:val="ListParagraph"/>
        <w:numPr>
          <w:ilvl w:val="0"/>
          <w:numId w:val="8"/>
        </w:numPr>
        <w:rPr>
          <w:rFonts w:cstheme="minorHAnsi"/>
        </w:rPr>
      </w:pPr>
      <w:r w:rsidRPr="00034424">
        <w:rPr>
          <w:rFonts w:cstheme="minorHAnsi"/>
        </w:rPr>
        <w:t>Select a figure from amongst the Answer</w:t>
      </w:r>
      <w:r w:rsidRPr="00034424">
        <w:rPr>
          <w:rFonts w:cstheme="minorHAnsi"/>
          <w:spacing w:val="-15"/>
        </w:rPr>
        <w:t xml:space="preserve"> </w:t>
      </w:r>
      <w:r w:rsidRPr="00034424">
        <w:rPr>
          <w:rFonts w:cstheme="minorHAnsi"/>
        </w:rPr>
        <w:t>Figures</w:t>
      </w:r>
      <w:r w:rsidRPr="00034424">
        <w:rPr>
          <w:rFonts w:cstheme="minorHAnsi"/>
          <w:spacing w:val="-16"/>
        </w:rPr>
        <w:t xml:space="preserve"> </w:t>
      </w:r>
      <w:r w:rsidRPr="00034424">
        <w:rPr>
          <w:rFonts w:cstheme="minorHAnsi"/>
        </w:rPr>
        <w:t>which</w:t>
      </w:r>
      <w:r w:rsidRPr="00034424">
        <w:rPr>
          <w:rFonts w:cstheme="minorHAnsi"/>
          <w:spacing w:val="-17"/>
        </w:rPr>
        <w:t xml:space="preserve"> </w:t>
      </w:r>
      <w:r w:rsidRPr="00034424">
        <w:rPr>
          <w:rFonts w:cstheme="minorHAnsi"/>
        </w:rPr>
        <w:t>will</w:t>
      </w:r>
      <w:r w:rsidRPr="00034424">
        <w:rPr>
          <w:rFonts w:cstheme="minorHAnsi"/>
          <w:spacing w:val="-14"/>
        </w:rPr>
        <w:t xml:space="preserve"> </w:t>
      </w:r>
      <w:r w:rsidRPr="00034424">
        <w:rPr>
          <w:rFonts w:cstheme="minorHAnsi"/>
        </w:rPr>
        <w:t>continue</w:t>
      </w:r>
      <w:r w:rsidRPr="00034424">
        <w:rPr>
          <w:rFonts w:cstheme="minorHAnsi"/>
          <w:spacing w:val="-15"/>
        </w:rPr>
        <w:t xml:space="preserve"> </w:t>
      </w:r>
      <w:r w:rsidRPr="00034424">
        <w:rPr>
          <w:rFonts w:cstheme="minorHAnsi"/>
        </w:rPr>
        <w:t>the</w:t>
      </w:r>
      <w:r w:rsidRPr="00034424">
        <w:rPr>
          <w:rFonts w:cstheme="minorHAnsi"/>
          <w:spacing w:val="-17"/>
        </w:rPr>
        <w:t xml:space="preserve"> </w:t>
      </w:r>
      <w:r w:rsidRPr="00034424">
        <w:rPr>
          <w:rFonts w:cstheme="minorHAnsi"/>
        </w:rPr>
        <w:t>same</w:t>
      </w:r>
      <w:r w:rsidRPr="00034424">
        <w:rPr>
          <w:rFonts w:cstheme="minorHAnsi"/>
          <w:spacing w:val="-15"/>
        </w:rPr>
        <w:t xml:space="preserve"> </w:t>
      </w:r>
      <w:r w:rsidRPr="00034424">
        <w:rPr>
          <w:rFonts w:cstheme="minorHAnsi"/>
        </w:rPr>
        <w:t>series</w:t>
      </w:r>
      <w:r w:rsidRPr="00034424">
        <w:rPr>
          <w:rFonts w:cstheme="minorHAnsi"/>
          <w:spacing w:val="-14"/>
        </w:rPr>
        <w:t xml:space="preserve"> </w:t>
      </w:r>
      <w:r w:rsidRPr="00034424">
        <w:rPr>
          <w:rFonts w:cstheme="minorHAnsi"/>
        </w:rPr>
        <w:t>as</w:t>
      </w:r>
      <w:r w:rsidRPr="00034424">
        <w:rPr>
          <w:rFonts w:cstheme="minorHAnsi"/>
          <w:spacing w:val="-14"/>
        </w:rPr>
        <w:t xml:space="preserve"> </w:t>
      </w:r>
      <w:r w:rsidRPr="00034424">
        <w:rPr>
          <w:rFonts w:cstheme="minorHAnsi"/>
        </w:rPr>
        <w:t>established</w:t>
      </w:r>
      <w:r w:rsidRPr="00034424">
        <w:rPr>
          <w:rFonts w:cstheme="minorHAnsi"/>
          <w:spacing w:val="-15"/>
        </w:rPr>
        <w:t xml:space="preserve"> </w:t>
      </w:r>
      <w:r w:rsidRPr="00034424">
        <w:rPr>
          <w:rFonts w:cstheme="minorHAnsi"/>
        </w:rPr>
        <w:t>by</w:t>
      </w:r>
      <w:r w:rsidRPr="00034424">
        <w:rPr>
          <w:rFonts w:cstheme="minorHAnsi"/>
          <w:spacing w:val="-14"/>
        </w:rPr>
        <w:t xml:space="preserve"> </w:t>
      </w:r>
      <w:r w:rsidRPr="00034424">
        <w:rPr>
          <w:rFonts w:cstheme="minorHAnsi"/>
        </w:rPr>
        <w:t>the</w:t>
      </w:r>
      <w:r w:rsidRPr="00034424">
        <w:rPr>
          <w:rFonts w:cstheme="minorHAnsi"/>
          <w:spacing w:val="-15"/>
        </w:rPr>
        <w:t xml:space="preserve"> </w:t>
      </w:r>
      <w:r w:rsidRPr="00034424">
        <w:rPr>
          <w:rFonts w:cstheme="minorHAnsi"/>
        </w:rPr>
        <w:t>five Problem Figures</w:t>
      </w:r>
      <w:r w:rsidRPr="00034424">
        <w:rPr>
          <w:rFonts w:cstheme="minorHAnsi"/>
        </w:rPr>
        <w:t>.</w:t>
      </w:r>
    </w:p>
    <w:p w:rsidRPr="00034424" w:rsidR="00034424" w:rsidP="00E43BAA" w:rsidRDefault="00034424" w14:paraId="6F0F3D79" w14:textId="77777777">
      <w:pPr>
        <w:rPr>
          <w:rFonts w:cstheme="minorHAnsi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832"/>
      </w:tblGrid>
      <w:tr w:rsidRPr="00034424" w:rsidR="00034424" w:rsidTr="007156B8" w14:paraId="121DE200" w14:textId="77777777">
        <w:trPr>
          <w:trHeight w:val="2293"/>
        </w:trPr>
        <w:tc>
          <w:tcPr>
            <w:tcW w:w="297" w:type="dxa"/>
          </w:tcPr>
          <w:p w:rsidRPr="00034424" w:rsidR="00034424" w:rsidP="007156B8" w:rsidRDefault="00034424" w14:paraId="05EA2C56" w14:textId="7022E5EA">
            <w:pPr>
              <w:pStyle w:val="TableParagraph"/>
              <w:spacing w:line="311" w:lineRule="exact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32" w:type="dxa"/>
          </w:tcPr>
          <w:p w:rsidRPr="00034424" w:rsidR="00034424" w:rsidP="007156B8" w:rsidRDefault="00034424" w14:paraId="03B39079" w14:textId="77777777">
            <w:pPr>
              <w:pStyle w:val="TableParagraph"/>
              <w:tabs>
                <w:tab w:val="left" w:pos="4995"/>
              </w:tabs>
              <w:spacing w:line="311" w:lineRule="exact"/>
              <w:ind w:left="871"/>
              <w:rPr>
                <w:rFonts w:asciiTheme="minorHAnsi" w:hAnsiTheme="minorHAnsi" w:cstheme="minorHAnsi"/>
                <w:sz w:val="24"/>
                <w:szCs w:val="24"/>
              </w:rPr>
            </w:pP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344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Figures: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  <w:r w:rsidRPr="0003442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344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Figures:</w:t>
            </w:r>
          </w:p>
          <w:p w:rsidRPr="00034424" w:rsidR="00034424" w:rsidP="007156B8" w:rsidRDefault="00034424" w14:paraId="1ABA3266" w14:textId="77777777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034424" w:rsidR="00034424" w:rsidP="007156B8" w:rsidRDefault="00034424" w14:paraId="742C2E9F" w14:textId="77777777">
            <w:pPr>
              <w:pStyle w:val="TableParagraph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034424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F73D1E6" wp14:editId="39482B5D">
                  <wp:extent cx="5550841" cy="790479"/>
                  <wp:effectExtent l="0" t="0" r="0" b="0"/>
                  <wp:docPr id="5" name="Image 5" descr="https://www.indiabix.com/_files/images/non-verbal-reasoning/series/6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www.indiabix.com/_files/images/non-verbal-reasoning/series/6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841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34424" w:rsidR="00034424" w:rsidP="007156B8" w:rsidRDefault="00034424" w14:paraId="5E05731C" w14:textId="77777777">
            <w:pPr>
              <w:pStyle w:val="TableParagraph"/>
              <w:tabs>
                <w:tab w:val="left" w:pos="907"/>
                <w:tab w:val="left" w:pos="1713"/>
                <w:tab w:val="left" w:pos="2520"/>
                <w:tab w:val="left" w:pos="3322"/>
                <w:tab w:val="left" w:pos="4743"/>
                <w:tab w:val="left" w:pos="5609"/>
                <w:tab w:val="left" w:pos="6531"/>
                <w:tab w:val="left" w:pos="7468"/>
                <w:tab w:val="left" w:pos="8406"/>
              </w:tabs>
              <w:spacing w:before="227" w:line="302" w:lineRule="exact"/>
              <w:ind w:lef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(1)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(2)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(3)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(4)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(5)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(A)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(B)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(C)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(D)</w:t>
            </w:r>
            <w:r w:rsidRPr="000344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44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(E)</w:t>
            </w:r>
          </w:p>
        </w:tc>
      </w:tr>
    </w:tbl>
    <w:p w:rsidRPr="00034424" w:rsidR="00034424" w:rsidP="00E43BAA" w:rsidRDefault="00034424" w14:paraId="0AB61256" w14:textId="77777777">
      <w:pPr>
        <w:rPr>
          <w:rFonts w:cstheme="minorHAnsi"/>
        </w:rPr>
      </w:pPr>
    </w:p>
    <w:p w:rsidRPr="00034424" w:rsidR="00034424" w:rsidP="00E43BAA" w:rsidRDefault="00034424" w14:paraId="242171BC" w14:textId="4B0CD8B6">
      <w:pPr>
        <w:rPr>
          <w:rFonts w:cstheme="minorHAnsi"/>
        </w:rPr>
      </w:pPr>
      <w:r w:rsidRPr="00034424">
        <w:rPr>
          <w:rFonts w:cstheme="minorHAnsi"/>
        </w:rPr>
        <w:tab/>
      </w:r>
      <w:r w:rsidRPr="00034424">
        <w:rPr>
          <w:rFonts w:cstheme="minorHAnsi"/>
        </w:rPr>
        <w:t xml:space="preserve">Answer – </w:t>
      </w:r>
      <w:r w:rsidR="003446B4">
        <w:rPr>
          <w:rFonts w:cstheme="minorHAnsi"/>
        </w:rPr>
        <w:t>(C)</w:t>
      </w:r>
    </w:p>
    <w:p w:rsidRPr="00034424" w:rsidR="00034424" w:rsidP="50E99C86" w:rsidRDefault="00034424" w14:paraId="552C728B" w14:textId="77777777" w14:noSpellErr="1">
      <w:pPr>
        <w:rPr>
          <w:rFonts w:cs="Calibri" w:cstheme="minorAscii"/>
        </w:rPr>
      </w:pPr>
    </w:p>
    <w:p w:rsidR="50E99C86" w:rsidP="50E99C86" w:rsidRDefault="50E99C86" w14:paraId="092EF176" w14:textId="6E712846">
      <w:pPr>
        <w:rPr>
          <w:rFonts w:cs="Calibri" w:cstheme="minorAscii"/>
        </w:rPr>
      </w:pPr>
    </w:p>
    <w:p w:rsidR="50E99C86" w:rsidP="50E99C86" w:rsidRDefault="50E99C86" w14:paraId="64AB58FA" w14:textId="3E65C88E">
      <w:pPr>
        <w:rPr>
          <w:rFonts w:cs="Calibri" w:cstheme="minorAscii"/>
        </w:rPr>
      </w:pPr>
    </w:p>
    <w:p w:rsidR="50E99C86" w:rsidP="50E99C86" w:rsidRDefault="50E99C86" w14:paraId="74B6E788" w14:textId="4C1EFDA3">
      <w:pPr>
        <w:rPr>
          <w:rFonts w:cs="Calibri" w:cstheme="minorAscii"/>
        </w:rPr>
      </w:pPr>
    </w:p>
    <w:p w:rsidR="50E99C86" w:rsidP="50E99C86" w:rsidRDefault="50E99C86" w14:paraId="020B040F" w14:textId="77F9EA29">
      <w:pPr>
        <w:rPr>
          <w:rFonts w:cs="Calibri" w:cstheme="minorAscii"/>
        </w:rPr>
      </w:pPr>
    </w:p>
    <w:p w:rsidRPr="00034424" w:rsidR="00034424" w:rsidP="00034424" w:rsidRDefault="00034424" w14:paraId="654DA247" w14:textId="213414E1">
      <w:pPr>
        <w:pStyle w:val="BodyText"/>
        <w:numPr>
          <w:ilvl w:val="0"/>
          <w:numId w:val="8"/>
        </w:numPr>
        <w:spacing w:before="201" w:line="259" w:lineRule="auto"/>
        <w:ind w:right="27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34424">
        <w:rPr>
          <w:rFonts w:asciiTheme="minorHAnsi" w:hAnsiTheme="minorHAnsi" w:cstheme="minorHAnsi"/>
          <w:b w:val="0"/>
          <w:bCs w:val="0"/>
          <w:sz w:val="24"/>
          <w:szCs w:val="24"/>
        </w:rPr>
        <w:t>Establish</w:t>
      </w:r>
      <w:r w:rsidRPr="00034424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034424">
        <w:rPr>
          <w:rFonts w:asciiTheme="minorHAnsi" w:hAnsiTheme="minorHAnsi" w:cstheme="minorHAnsi"/>
          <w:b w:val="0"/>
          <w:bCs w:val="0"/>
          <w:sz w:val="24"/>
          <w:szCs w:val="24"/>
        </w:rPr>
        <w:t>a similar relationship between figures C and D by selecting a suitable figure from the Answer Set that would replace the question mark (?) in fig. (D).</w:t>
      </w:r>
    </w:p>
    <w:p w:rsidRPr="00034424" w:rsidR="00034424" w:rsidP="50E99C86" w:rsidRDefault="00034424" w14:paraId="01F9E225" w14:noSpellErr="1" w14:textId="2A9C312E">
      <w:pPr>
        <w:pStyle w:val="BodyText"/>
        <w:spacing w:before="201" w:line="259" w:lineRule="auto"/>
        <w:ind w:right="271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</w:p>
    <w:p w:rsidRPr="00034424" w:rsidR="00034424" w:rsidP="00034424" w:rsidRDefault="00034424" w14:paraId="06C2F8B1" w14:textId="7A95788B">
      <w:pPr>
        <w:widowControl w:val="0"/>
        <w:tabs>
          <w:tab w:val="left" w:pos="885"/>
          <w:tab w:val="left" w:pos="4934"/>
        </w:tabs>
        <w:autoSpaceDE w:val="0"/>
        <w:autoSpaceDN w:val="0"/>
        <w:ind w:left="283"/>
        <w:rPr>
          <w:rFonts w:cstheme="minorHAnsi"/>
        </w:rPr>
      </w:pPr>
      <w:r w:rsidRPr="00034424">
        <w:rPr>
          <w:rFonts w:cstheme="minorHAnsi"/>
        </w:rPr>
        <w:t>Problem</w:t>
      </w:r>
      <w:r w:rsidRPr="00034424">
        <w:rPr>
          <w:rFonts w:cstheme="minorHAnsi"/>
          <w:spacing w:val="-7"/>
        </w:rPr>
        <w:t xml:space="preserve"> </w:t>
      </w:r>
      <w:r w:rsidRPr="00034424">
        <w:rPr>
          <w:rFonts w:cstheme="minorHAnsi"/>
          <w:spacing w:val="-2"/>
        </w:rPr>
        <w:t>Figures: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>Answer</w:t>
      </w:r>
      <w:r w:rsidRPr="00034424">
        <w:rPr>
          <w:rFonts w:cstheme="minorHAnsi"/>
          <w:spacing w:val="-7"/>
        </w:rPr>
        <w:t xml:space="preserve"> </w:t>
      </w:r>
      <w:r w:rsidRPr="00034424">
        <w:rPr>
          <w:rFonts w:cstheme="minorHAnsi"/>
          <w:spacing w:val="-2"/>
        </w:rPr>
        <w:t>Figures:</w:t>
      </w:r>
    </w:p>
    <w:p w:rsidRPr="00034424" w:rsidR="00034424" w:rsidP="00034424" w:rsidRDefault="00034424" w14:paraId="00CB5288" w14:textId="77777777">
      <w:pPr>
        <w:pStyle w:val="BodyText"/>
        <w:spacing w:before="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34424"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4610D007" wp14:editId="0E097A05">
            <wp:simplePos x="0" y="0"/>
            <wp:positionH relativeFrom="page">
              <wp:posOffset>914400</wp:posOffset>
            </wp:positionH>
            <wp:positionV relativeFrom="paragraph">
              <wp:posOffset>119353</wp:posOffset>
            </wp:positionV>
            <wp:extent cx="5792158" cy="1073467"/>
            <wp:effectExtent l="0" t="0" r="0" b="0"/>
            <wp:wrapTopAndBottom/>
            <wp:docPr id="15" name="Image 15" descr="https://www.indiabix.com/_files/images/non-verbal-reasoning/analogy/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s://www.indiabix.com/_files/images/non-verbal-reasoning/analogy/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158" cy="107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34424" w:rsidR="00034424" w:rsidP="00E43BAA" w:rsidRDefault="00034424" w14:paraId="475EE285" w14:textId="77777777">
      <w:pPr>
        <w:rPr>
          <w:rFonts w:cstheme="minorHAnsi"/>
        </w:rPr>
      </w:pPr>
    </w:p>
    <w:p w:rsidRPr="00034424" w:rsidR="00034424" w:rsidP="00E43BAA" w:rsidRDefault="00034424" w14:paraId="6253473C" w14:textId="4DE9EC16">
      <w:pPr>
        <w:rPr>
          <w:rFonts w:cstheme="minorHAnsi"/>
        </w:rPr>
      </w:pPr>
      <w:r w:rsidRPr="00034424">
        <w:rPr>
          <w:rFonts w:cstheme="minorHAnsi"/>
        </w:rPr>
        <w:t xml:space="preserve">    (A)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 xml:space="preserve">      </w:t>
      </w:r>
      <w:proofErr w:type="gramStart"/>
      <w:r w:rsidRPr="00034424">
        <w:rPr>
          <w:rFonts w:cstheme="minorHAnsi"/>
        </w:rPr>
        <w:t xml:space="preserve">   (B)   </w:t>
      </w:r>
      <w:proofErr w:type="gramEnd"/>
      <w:r w:rsidRPr="00034424">
        <w:rPr>
          <w:rFonts w:cstheme="minorHAnsi"/>
        </w:rPr>
        <w:t xml:space="preserve">       </w:t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 xml:space="preserve">C)        </w:t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>D)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ab/>
      </w:r>
      <w:r w:rsidRPr="00034424">
        <w:rPr>
          <w:rFonts w:cstheme="minorHAnsi"/>
        </w:rPr>
        <w:t xml:space="preserve">       </w:t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>1)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>(2)</w:t>
      </w:r>
      <w:r w:rsidRPr="00034424">
        <w:rPr>
          <w:rFonts w:cstheme="minorHAnsi"/>
        </w:rPr>
        <w:tab/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>3)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 xml:space="preserve">     </w:t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 xml:space="preserve">4)        </w:t>
      </w:r>
      <w:proofErr w:type="gramStart"/>
      <w:r w:rsidRPr="00034424">
        <w:rPr>
          <w:rFonts w:cstheme="minorHAnsi"/>
        </w:rPr>
        <w:t xml:space="preserve">   (</w:t>
      </w:r>
      <w:proofErr w:type="gramEnd"/>
      <w:r w:rsidRPr="00034424">
        <w:rPr>
          <w:rFonts w:cstheme="minorHAnsi"/>
        </w:rPr>
        <w:t>5)</w:t>
      </w:r>
    </w:p>
    <w:p w:rsidRPr="00034424" w:rsidR="00034424" w:rsidP="00E43BAA" w:rsidRDefault="00034424" w14:paraId="4D53CC7D" w14:textId="77777777">
      <w:pPr>
        <w:rPr>
          <w:rFonts w:cstheme="minorHAnsi"/>
        </w:rPr>
      </w:pPr>
    </w:p>
    <w:p w:rsidRPr="00034424" w:rsidR="00034424" w:rsidP="00E43BAA" w:rsidRDefault="00034424" w14:paraId="71171343" w14:textId="2ADF8D70">
      <w:pPr>
        <w:rPr>
          <w:rFonts w:cstheme="minorHAnsi"/>
        </w:rPr>
      </w:pPr>
      <w:r w:rsidRPr="00034424">
        <w:rPr>
          <w:rFonts w:cstheme="minorHAnsi"/>
        </w:rPr>
        <w:t xml:space="preserve">Answer </w:t>
      </w:r>
      <w:proofErr w:type="gramStart"/>
      <w:r w:rsidRPr="00034424">
        <w:rPr>
          <w:rFonts w:cstheme="minorHAnsi"/>
        </w:rPr>
        <w:t xml:space="preserve">- </w:t>
      </w:r>
      <w:r w:rsidR="003446B4">
        <w:rPr>
          <w:rFonts w:cstheme="minorHAnsi"/>
        </w:rPr>
        <w:t xml:space="preserve"> (</w:t>
      </w:r>
      <w:proofErr w:type="gramEnd"/>
      <w:r w:rsidR="003446B4">
        <w:rPr>
          <w:rFonts w:cstheme="minorHAnsi"/>
        </w:rPr>
        <w:t>3)</w:t>
      </w:r>
    </w:p>
    <w:p w:rsidRPr="00034424" w:rsidR="00034424" w:rsidP="00034424" w:rsidRDefault="00034424" w14:paraId="1645D12C" w14:textId="6115AAD4">
      <w:pPr>
        <w:pStyle w:val="ListParagraph"/>
        <w:widowControl w:val="0"/>
        <w:numPr>
          <w:ilvl w:val="0"/>
          <w:numId w:val="8"/>
        </w:numPr>
        <w:tabs>
          <w:tab w:val="left" w:pos="447"/>
        </w:tabs>
        <w:autoSpaceDE w:val="0"/>
        <w:autoSpaceDN w:val="0"/>
        <w:spacing w:before="286"/>
        <w:rPr>
          <w:rFonts w:cstheme="minorHAnsi"/>
        </w:rPr>
      </w:pPr>
      <w:r w:rsidRPr="00034424">
        <w:rPr>
          <w:rFonts w:cstheme="minorHAnsi"/>
        </w:rPr>
        <w:t>Find</w:t>
      </w:r>
      <w:r w:rsidRPr="00034424">
        <w:rPr>
          <w:rFonts w:cstheme="minorHAnsi"/>
          <w:spacing w:val="-4"/>
        </w:rPr>
        <w:t xml:space="preserve"> </w:t>
      </w:r>
      <w:r w:rsidRPr="00034424">
        <w:rPr>
          <w:rFonts w:cstheme="minorHAnsi"/>
        </w:rPr>
        <w:t>the</w:t>
      </w:r>
      <w:r w:rsidRPr="00034424">
        <w:rPr>
          <w:rFonts w:cstheme="minorHAnsi"/>
          <w:spacing w:val="-3"/>
        </w:rPr>
        <w:t xml:space="preserve"> </w:t>
      </w:r>
      <w:r w:rsidRPr="00034424">
        <w:rPr>
          <w:rFonts w:cstheme="minorHAnsi"/>
        </w:rPr>
        <w:t>number</w:t>
      </w:r>
      <w:r w:rsidRPr="00034424">
        <w:rPr>
          <w:rFonts w:cstheme="minorHAnsi"/>
          <w:spacing w:val="-3"/>
        </w:rPr>
        <w:t xml:space="preserve"> </w:t>
      </w:r>
      <w:r w:rsidRPr="00034424">
        <w:rPr>
          <w:rFonts w:cstheme="minorHAnsi"/>
        </w:rPr>
        <w:t>of</w:t>
      </w:r>
      <w:r w:rsidRPr="00034424">
        <w:rPr>
          <w:rFonts w:cstheme="minorHAnsi"/>
          <w:spacing w:val="-6"/>
        </w:rPr>
        <w:t xml:space="preserve"> </w:t>
      </w:r>
      <w:r w:rsidRPr="00034424">
        <w:rPr>
          <w:rFonts w:cstheme="minorHAnsi"/>
        </w:rPr>
        <w:t>triangles</w:t>
      </w:r>
      <w:r w:rsidRPr="00034424">
        <w:rPr>
          <w:rFonts w:cstheme="minorHAnsi"/>
          <w:spacing w:val="-2"/>
        </w:rPr>
        <w:t xml:space="preserve"> </w:t>
      </w:r>
      <w:r w:rsidRPr="00034424">
        <w:rPr>
          <w:rFonts w:cstheme="minorHAnsi"/>
        </w:rPr>
        <w:t>in</w:t>
      </w:r>
      <w:r w:rsidRPr="00034424">
        <w:rPr>
          <w:rFonts w:cstheme="minorHAnsi"/>
          <w:spacing w:val="-2"/>
        </w:rPr>
        <w:t xml:space="preserve"> </w:t>
      </w:r>
      <w:r w:rsidRPr="00034424">
        <w:rPr>
          <w:rFonts w:cstheme="minorHAnsi"/>
        </w:rPr>
        <w:t>the</w:t>
      </w:r>
      <w:r w:rsidRPr="00034424">
        <w:rPr>
          <w:rFonts w:cstheme="minorHAnsi"/>
          <w:spacing w:val="-3"/>
        </w:rPr>
        <w:t xml:space="preserve"> </w:t>
      </w:r>
      <w:r w:rsidRPr="00034424">
        <w:rPr>
          <w:rFonts w:cstheme="minorHAnsi"/>
        </w:rPr>
        <w:t>given</w:t>
      </w:r>
      <w:r w:rsidRPr="00034424">
        <w:rPr>
          <w:rFonts w:cstheme="minorHAnsi"/>
          <w:spacing w:val="-3"/>
        </w:rPr>
        <w:t xml:space="preserve"> </w:t>
      </w:r>
      <w:r w:rsidRPr="00034424">
        <w:rPr>
          <w:rFonts w:cstheme="minorHAnsi"/>
          <w:spacing w:val="-2"/>
        </w:rPr>
        <w:t>figure.</w:t>
      </w:r>
    </w:p>
    <w:p w:rsidR="00CB2FB7" w:rsidP="00034424" w:rsidRDefault="00034424" w14:paraId="63CF9201" w14:textId="77777777">
      <w:pPr>
        <w:tabs>
          <w:tab w:val="left" w:pos="3765"/>
          <w:tab w:val="left" w:pos="5206"/>
          <w:tab w:val="left" w:pos="6646"/>
        </w:tabs>
        <w:spacing w:before="283"/>
        <w:ind w:left="165"/>
        <w:rPr>
          <w:rFonts w:cstheme="minorHAnsi"/>
        </w:rPr>
      </w:pPr>
      <w:r w:rsidRPr="00034424">
        <w:rPr>
          <w:rFonts w:cstheme="minorHAnsi"/>
          <w:noProof/>
        </w:rPr>
        <w:drawing>
          <wp:inline distT="0" distB="0" distL="0" distR="0" wp14:anchorId="450D7C4A" wp14:editId="316600B2">
            <wp:extent cx="1447800" cy="1313687"/>
            <wp:effectExtent l="0" t="0" r="0" b="0"/>
            <wp:docPr id="18" name="Image 18" descr="https://www.indiabix.com/_files/images/non-verbal-reasoning/analytical-reasoning/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ttps://www.indiabix.com/_files/images/non-verbal-reasoning/analytical-reasoning/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1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34424" w:rsidR="00034424" w:rsidP="00034424" w:rsidRDefault="00034424" w14:paraId="0F76364A" w14:textId="155F3D51">
      <w:pPr>
        <w:tabs>
          <w:tab w:val="left" w:pos="3765"/>
          <w:tab w:val="left" w:pos="5206"/>
          <w:tab w:val="left" w:pos="6646"/>
        </w:tabs>
        <w:spacing w:before="283"/>
        <w:ind w:left="165"/>
        <w:rPr>
          <w:rFonts w:cstheme="minorHAnsi"/>
          <w:spacing w:val="-5"/>
        </w:rPr>
      </w:pPr>
      <w:r w:rsidRPr="00034424">
        <w:rPr>
          <w:rFonts w:cstheme="minorHAnsi"/>
        </w:rPr>
        <w:t>a:</w:t>
      </w:r>
      <w:r w:rsidRPr="00034424">
        <w:rPr>
          <w:rFonts w:cstheme="minorHAnsi"/>
          <w:spacing w:val="-3"/>
        </w:rPr>
        <w:t xml:space="preserve"> </w:t>
      </w:r>
      <w:r w:rsidRPr="00034424">
        <w:rPr>
          <w:rFonts w:cstheme="minorHAnsi"/>
          <w:spacing w:val="-5"/>
        </w:rPr>
        <w:t>27</w:t>
      </w:r>
      <w:r w:rsidR="00CB2FB7">
        <w:rPr>
          <w:rFonts w:cstheme="minorHAnsi"/>
          <w:spacing w:val="-5"/>
        </w:rPr>
        <w:t xml:space="preserve">                          </w:t>
      </w:r>
      <w:r w:rsidRPr="00034424">
        <w:rPr>
          <w:rFonts w:cstheme="minorHAnsi"/>
        </w:rPr>
        <w:t>b:</w:t>
      </w:r>
      <w:r w:rsidRPr="00034424">
        <w:rPr>
          <w:rFonts w:cstheme="minorHAnsi"/>
          <w:spacing w:val="-5"/>
        </w:rPr>
        <w:t xml:space="preserve"> 25</w:t>
      </w:r>
      <w:r w:rsidRPr="00034424">
        <w:rPr>
          <w:rFonts w:cstheme="minorHAnsi"/>
        </w:rPr>
        <w:tab/>
      </w:r>
      <w:r w:rsidRPr="00034424">
        <w:rPr>
          <w:rFonts w:cstheme="minorHAnsi"/>
        </w:rPr>
        <w:t>c:</w:t>
      </w:r>
      <w:r w:rsidRPr="00034424">
        <w:rPr>
          <w:rFonts w:cstheme="minorHAnsi"/>
          <w:spacing w:val="-5"/>
        </w:rPr>
        <w:t xml:space="preserve"> 23</w:t>
      </w:r>
      <w:proofErr w:type="gramStart"/>
      <w:r w:rsidRPr="00034424">
        <w:rPr>
          <w:rFonts w:cstheme="minorHAnsi"/>
        </w:rPr>
        <w:tab/>
      </w:r>
      <w:r w:rsidR="00CB2FB7">
        <w:rPr>
          <w:rFonts w:cstheme="minorHAnsi"/>
        </w:rPr>
        <w:t xml:space="preserve">  </w:t>
      </w:r>
      <w:r w:rsidRPr="00034424">
        <w:rPr>
          <w:rFonts w:cstheme="minorHAnsi"/>
        </w:rPr>
        <w:t>d</w:t>
      </w:r>
      <w:proofErr w:type="gramEnd"/>
      <w:r w:rsidRPr="00034424">
        <w:rPr>
          <w:rFonts w:cstheme="minorHAnsi"/>
        </w:rPr>
        <w:t>:</w:t>
      </w:r>
      <w:r w:rsidRPr="00034424">
        <w:rPr>
          <w:rFonts w:cstheme="minorHAnsi"/>
          <w:spacing w:val="-5"/>
        </w:rPr>
        <w:t xml:space="preserve"> 21</w:t>
      </w:r>
    </w:p>
    <w:p w:rsidRPr="00034424" w:rsidR="00034424" w:rsidP="00034424" w:rsidRDefault="00034424" w14:paraId="46C52A49" w14:textId="5E9E2D07">
      <w:pPr>
        <w:tabs>
          <w:tab w:val="left" w:pos="3765"/>
          <w:tab w:val="left" w:pos="5206"/>
          <w:tab w:val="left" w:pos="6646"/>
        </w:tabs>
        <w:spacing w:before="283"/>
        <w:ind w:left="165"/>
        <w:rPr>
          <w:rFonts w:cstheme="minorHAnsi"/>
        </w:rPr>
      </w:pPr>
      <w:r w:rsidRPr="00034424">
        <w:rPr>
          <w:rFonts w:cstheme="minorHAnsi"/>
          <w:spacing w:val="-5"/>
        </w:rPr>
        <w:t xml:space="preserve">Answer - </w:t>
      </w:r>
      <w:r w:rsidR="00CB2FB7">
        <w:rPr>
          <w:rFonts w:cstheme="minorHAnsi"/>
          <w:spacing w:val="-5"/>
        </w:rPr>
        <w:t>a: 27</w:t>
      </w:r>
    </w:p>
    <w:p w:rsidRPr="00034424" w:rsidR="00034424" w:rsidP="00E43BAA" w:rsidRDefault="00034424" w14:paraId="5A86A844" w14:textId="34F78213"/>
    <w:sectPr w:rsidRPr="00034424" w:rsidR="000344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D68"/>
    <w:multiLevelType w:val="hybridMultilevel"/>
    <w:tmpl w:val="473C2D54"/>
    <w:lvl w:ilvl="0" w:tplc="5CF6CE4C">
      <w:start w:val="1"/>
      <w:numFmt w:val="decimal"/>
      <w:lvlText w:val="%1."/>
      <w:lvlJc w:val="left"/>
      <w:pPr>
        <w:ind w:left="1003" w:hanging="7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7029FC0">
      <w:start w:val="1"/>
      <w:numFmt w:val="upperLetter"/>
      <w:lvlText w:val="(%2)"/>
      <w:lvlJc w:val="left"/>
      <w:pPr>
        <w:ind w:left="1440" w:hanging="87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plc="1E9A5CD6">
      <w:numFmt w:val="bullet"/>
      <w:lvlText w:val="•"/>
      <w:lvlJc w:val="left"/>
      <w:pPr>
        <w:ind w:left="1518" w:hanging="879"/>
      </w:pPr>
      <w:rPr>
        <w:rFonts w:hint="default"/>
        <w:lang w:val="en-US" w:eastAsia="en-US" w:bidi="ar-SA"/>
      </w:rPr>
    </w:lvl>
    <w:lvl w:ilvl="3" w:tplc="04E89748">
      <w:numFmt w:val="bullet"/>
      <w:lvlText w:val="•"/>
      <w:lvlJc w:val="left"/>
      <w:pPr>
        <w:ind w:left="2601" w:hanging="879"/>
      </w:pPr>
      <w:rPr>
        <w:rFonts w:hint="default"/>
        <w:lang w:val="en-US" w:eastAsia="en-US" w:bidi="ar-SA"/>
      </w:rPr>
    </w:lvl>
    <w:lvl w:ilvl="4" w:tplc="15FA6758">
      <w:numFmt w:val="bullet"/>
      <w:lvlText w:val="•"/>
      <w:lvlJc w:val="left"/>
      <w:pPr>
        <w:ind w:left="3684" w:hanging="879"/>
      </w:pPr>
      <w:rPr>
        <w:rFonts w:hint="default"/>
        <w:lang w:val="en-US" w:eastAsia="en-US" w:bidi="ar-SA"/>
      </w:rPr>
    </w:lvl>
    <w:lvl w:ilvl="5" w:tplc="34CCF770">
      <w:numFmt w:val="bullet"/>
      <w:lvlText w:val="•"/>
      <w:lvlJc w:val="left"/>
      <w:pPr>
        <w:ind w:left="4767" w:hanging="879"/>
      </w:pPr>
      <w:rPr>
        <w:rFonts w:hint="default"/>
        <w:lang w:val="en-US" w:eastAsia="en-US" w:bidi="ar-SA"/>
      </w:rPr>
    </w:lvl>
    <w:lvl w:ilvl="6" w:tplc="1706A9A6">
      <w:numFmt w:val="bullet"/>
      <w:lvlText w:val="•"/>
      <w:lvlJc w:val="left"/>
      <w:pPr>
        <w:ind w:left="5850" w:hanging="879"/>
      </w:pPr>
      <w:rPr>
        <w:rFonts w:hint="default"/>
        <w:lang w:val="en-US" w:eastAsia="en-US" w:bidi="ar-SA"/>
      </w:rPr>
    </w:lvl>
    <w:lvl w:ilvl="7" w:tplc="BAD29C06">
      <w:numFmt w:val="bullet"/>
      <w:lvlText w:val="•"/>
      <w:lvlJc w:val="left"/>
      <w:pPr>
        <w:ind w:left="6933" w:hanging="879"/>
      </w:pPr>
      <w:rPr>
        <w:rFonts w:hint="default"/>
        <w:lang w:val="en-US" w:eastAsia="en-US" w:bidi="ar-SA"/>
      </w:rPr>
    </w:lvl>
    <w:lvl w:ilvl="8" w:tplc="038C6152">
      <w:numFmt w:val="bullet"/>
      <w:lvlText w:val="•"/>
      <w:lvlJc w:val="left"/>
      <w:pPr>
        <w:ind w:left="8017" w:hanging="879"/>
      </w:pPr>
      <w:rPr>
        <w:rFonts w:hint="default"/>
        <w:lang w:val="en-US" w:eastAsia="en-US" w:bidi="ar-SA"/>
      </w:rPr>
    </w:lvl>
  </w:abstractNum>
  <w:abstractNum w:abstractNumId="1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42A54"/>
    <w:multiLevelType w:val="hybridMultilevel"/>
    <w:tmpl w:val="3432BE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805"/>
    <w:multiLevelType w:val="hybridMultilevel"/>
    <w:tmpl w:val="D088668E"/>
    <w:lvl w:ilvl="0" w:tplc="F65831E0">
      <w:start w:val="1"/>
      <w:numFmt w:val="decimal"/>
      <w:lvlText w:val="%1."/>
      <w:lvlJc w:val="left"/>
      <w:pPr>
        <w:ind w:left="448" w:hanging="284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9441C06">
      <w:start w:val="10"/>
      <w:numFmt w:val="upperRoman"/>
      <w:lvlText w:val="(%2)"/>
      <w:lvlJc w:val="left"/>
      <w:pPr>
        <w:ind w:left="3422" w:hanging="262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plc="5CBACDD4">
      <w:numFmt w:val="bullet"/>
      <w:lvlText w:val="•"/>
      <w:lvlJc w:val="left"/>
      <w:pPr>
        <w:ind w:left="3080" w:hanging="2629"/>
      </w:pPr>
      <w:rPr>
        <w:rFonts w:hint="default"/>
        <w:lang w:val="en-US" w:eastAsia="en-US" w:bidi="ar-SA"/>
      </w:rPr>
    </w:lvl>
    <w:lvl w:ilvl="3" w:tplc="BE847BDE">
      <w:numFmt w:val="bullet"/>
      <w:lvlText w:val="•"/>
      <w:lvlJc w:val="left"/>
      <w:pPr>
        <w:ind w:left="3420" w:hanging="2629"/>
      </w:pPr>
      <w:rPr>
        <w:rFonts w:hint="default"/>
        <w:lang w:val="en-US" w:eastAsia="en-US" w:bidi="ar-SA"/>
      </w:rPr>
    </w:lvl>
    <w:lvl w:ilvl="4" w:tplc="778CD554">
      <w:numFmt w:val="bullet"/>
      <w:lvlText w:val="•"/>
      <w:lvlJc w:val="left"/>
      <w:pPr>
        <w:ind w:left="4369" w:hanging="2629"/>
      </w:pPr>
      <w:rPr>
        <w:rFonts w:hint="default"/>
        <w:lang w:val="en-US" w:eastAsia="en-US" w:bidi="ar-SA"/>
      </w:rPr>
    </w:lvl>
    <w:lvl w:ilvl="5" w:tplc="8FE6EF86">
      <w:numFmt w:val="bullet"/>
      <w:lvlText w:val="•"/>
      <w:lvlJc w:val="left"/>
      <w:pPr>
        <w:ind w:left="5318" w:hanging="2629"/>
      </w:pPr>
      <w:rPr>
        <w:rFonts w:hint="default"/>
        <w:lang w:val="en-US" w:eastAsia="en-US" w:bidi="ar-SA"/>
      </w:rPr>
    </w:lvl>
    <w:lvl w:ilvl="6" w:tplc="6FAED3C0">
      <w:numFmt w:val="bullet"/>
      <w:lvlText w:val="•"/>
      <w:lvlJc w:val="left"/>
      <w:pPr>
        <w:ind w:left="6268" w:hanging="2629"/>
      </w:pPr>
      <w:rPr>
        <w:rFonts w:hint="default"/>
        <w:lang w:val="en-US" w:eastAsia="en-US" w:bidi="ar-SA"/>
      </w:rPr>
    </w:lvl>
    <w:lvl w:ilvl="7" w:tplc="29A61B74">
      <w:numFmt w:val="bullet"/>
      <w:lvlText w:val="•"/>
      <w:lvlJc w:val="left"/>
      <w:pPr>
        <w:ind w:left="7217" w:hanging="2629"/>
      </w:pPr>
      <w:rPr>
        <w:rFonts w:hint="default"/>
        <w:lang w:val="en-US" w:eastAsia="en-US" w:bidi="ar-SA"/>
      </w:rPr>
    </w:lvl>
    <w:lvl w:ilvl="8" w:tplc="9C76C184">
      <w:numFmt w:val="bullet"/>
      <w:lvlText w:val="•"/>
      <w:lvlJc w:val="left"/>
      <w:pPr>
        <w:ind w:left="8166" w:hanging="2629"/>
      </w:pPr>
      <w:rPr>
        <w:rFonts w:hint="default"/>
        <w:lang w:val="en-US" w:eastAsia="en-US" w:bidi="ar-SA"/>
      </w:rPr>
    </w:lvl>
  </w:abstractNum>
  <w:num w:numId="1" w16cid:durableId="1057095774">
    <w:abstractNumId w:val="7"/>
  </w:num>
  <w:num w:numId="2" w16cid:durableId="1113749836">
    <w:abstractNumId w:val="4"/>
  </w:num>
  <w:num w:numId="3" w16cid:durableId="1383288557">
    <w:abstractNumId w:val="5"/>
  </w:num>
  <w:num w:numId="4" w16cid:durableId="563178276">
    <w:abstractNumId w:val="2"/>
  </w:num>
  <w:num w:numId="5" w16cid:durableId="1702586506">
    <w:abstractNumId w:val="3"/>
  </w:num>
  <w:num w:numId="6" w16cid:durableId="608584125">
    <w:abstractNumId w:val="1"/>
  </w:num>
  <w:num w:numId="7" w16cid:durableId="1638532391">
    <w:abstractNumId w:val="0"/>
  </w:num>
  <w:num w:numId="8" w16cid:durableId="1757746244">
    <w:abstractNumId w:val="6"/>
  </w:num>
  <w:num w:numId="9" w16cid:durableId="39296685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7"/>
    <w:rsid w:val="0002049F"/>
    <w:rsid w:val="00034424"/>
    <w:rsid w:val="000A5A50"/>
    <w:rsid w:val="001C173A"/>
    <w:rsid w:val="001D58D3"/>
    <w:rsid w:val="003446B4"/>
    <w:rsid w:val="0035399C"/>
    <w:rsid w:val="00412D46"/>
    <w:rsid w:val="004E4BA7"/>
    <w:rsid w:val="00713A9D"/>
    <w:rsid w:val="007D7B69"/>
    <w:rsid w:val="00914F0E"/>
    <w:rsid w:val="00AC21F9"/>
    <w:rsid w:val="00B27C2D"/>
    <w:rsid w:val="00CB2FB7"/>
    <w:rsid w:val="00E43BAA"/>
    <w:rsid w:val="00EC5A08"/>
    <w:rsid w:val="00F4533C"/>
    <w:rsid w:val="00F608BE"/>
    <w:rsid w:val="50E99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7AF2B203-A45A-F34E-90D3-ED2C87F864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4BA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4BA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4B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2D46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412D46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TableParagraph" w:customStyle="1">
    <w:name w:val="Table Paragraph"/>
    <w:basedOn w:val="Normal"/>
    <w:uiPriority w:val="1"/>
    <w:qFormat/>
    <w:rsid w:val="00034424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Naveen Anjo Tom</dc:creator>
  <keywords/>
  <dc:description/>
  <lastModifiedBy>Priya Kumaraswami</lastModifiedBy>
  <revision>4</revision>
  <dcterms:created xsi:type="dcterms:W3CDTF">2025-05-27T05:29:00.0000000Z</dcterms:created>
  <dcterms:modified xsi:type="dcterms:W3CDTF">2025-05-28T08:05:34.9783809Z</dcterms:modified>
</coreProperties>
</file>